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Mkatabulky"/>
        <w:tblW w:w="15306" w:type="dxa"/>
        <w:jc w:val="center"/>
        <w:tblLook w:val="04A0" w:firstRow="1" w:lastRow="0" w:firstColumn="1" w:lastColumn="0" w:noHBand="0" w:noVBand="1"/>
      </w:tblPr>
      <w:tblGrid>
        <w:gridCol w:w="503"/>
        <w:gridCol w:w="1054"/>
        <w:gridCol w:w="1367"/>
        <w:gridCol w:w="4106"/>
        <w:gridCol w:w="2693"/>
        <w:gridCol w:w="1701"/>
        <w:gridCol w:w="1276"/>
        <w:gridCol w:w="1188"/>
        <w:gridCol w:w="1418"/>
      </w:tblGrid>
      <w:tr w:rsidR="00E45CFF" w:rsidRPr="008935D4" w14:paraId="6B9EB95D" w14:textId="77777777" w:rsidTr="008935D4">
        <w:trPr>
          <w:cantSplit/>
          <w:trHeight w:val="1139"/>
          <w:jc w:val="center"/>
        </w:trPr>
        <w:tc>
          <w:tcPr>
            <w:tcW w:w="503" w:type="dxa"/>
            <w:vMerge w:val="restart"/>
            <w:shd w:val="clear" w:color="auto" w:fill="FDE9D9" w:themeFill="accent6" w:themeFillTint="33"/>
            <w:textDirection w:val="tbRl"/>
          </w:tcPr>
          <w:p w14:paraId="408C8AE1" w14:textId="77777777" w:rsidR="002F0864" w:rsidRPr="008935D4" w:rsidRDefault="00B2148A" w:rsidP="004D7955">
            <w:pPr>
              <w:pStyle w:val="Bezmez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Reference č.</w:t>
            </w:r>
          </w:p>
        </w:tc>
        <w:tc>
          <w:tcPr>
            <w:tcW w:w="1054" w:type="dxa"/>
            <w:vMerge w:val="restart"/>
            <w:shd w:val="clear" w:color="auto" w:fill="B6DDE8" w:themeFill="accent5" w:themeFillTint="66"/>
            <w:textDirection w:val="tbRl"/>
          </w:tcPr>
          <w:p w14:paraId="6AB8B419" w14:textId="77777777" w:rsidR="002F0864" w:rsidRPr="008935D4" w:rsidRDefault="002F0864" w:rsidP="00443D79">
            <w:pPr>
              <w:pStyle w:val="Bezmez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b/>
                <w:sz w:val="20"/>
                <w:szCs w:val="20"/>
              </w:rPr>
              <w:t>Reference splňuje požadave</w:t>
            </w:r>
            <w:r w:rsidR="00443D79" w:rsidRPr="008935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 </w:t>
            </w:r>
            <w:r w:rsidRPr="008935D4">
              <w:rPr>
                <w:rFonts w:ascii="Times New Roman" w:hAnsi="Times New Roman" w:cs="Times New Roman"/>
                <w:b/>
                <w:sz w:val="20"/>
                <w:szCs w:val="20"/>
              </w:rPr>
              <w:t>zadavatele</w:t>
            </w: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D3568A" w:rsidRPr="008935D4">
              <w:rPr>
                <w:rFonts w:ascii="Times New Roman" w:hAnsi="Times New Roman" w:cs="Times New Roman"/>
                <w:sz w:val="20"/>
                <w:szCs w:val="20"/>
              </w:rPr>
              <w:t>/zde vyplňte písmeno, kterým refer</w:t>
            </w:r>
            <w:r w:rsidR="00B2148A" w:rsidRPr="008935D4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3568A" w:rsidRPr="008935D4">
              <w:rPr>
                <w:rFonts w:ascii="Times New Roman" w:hAnsi="Times New Roman" w:cs="Times New Roman"/>
                <w:sz w:val="20"/>
                <w:szCs w:val="20"/>
              </w:rPr>
              <w:t>nci splňu</w:t>
            </w:r>
            <w:r w:rsidR="00B2148A" w:rsidRPr="008935D4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D3568A" w:rsidRPr="008935D4">
              <w:rPr>
                <w:rFonts w:ascii="Times New Roman" w:hAnsi="Times New Roman" w:cs="Times New Roman"/>
                <w:sz w:val="20"/>
                <w:szCs w:val="20"/>
              </w:rPr>
              <w:t>ete/</w:t>
            </w:r>
          </w:p>
        </w:tc>
        <w:tc>
          <w:tcPr>
            <w:tcW w:w="1367" w:type="dxa"/>
            <w:shd w:val="clear" w:color="auto" w:fill="DAEEF3" w:themeFill="accent5" w:themeFillTint="33"/>
            <w:vAlign w:val="center"/>
          </w:tcPr>
          <w:p w14:paraId="4AE22588" w14:textId="77777777" w:rsidR="002F0864" w:rsidRPr="006B3453" w:rsidRDefault="002F0864" w:rsidP="002F0864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3453">
              <w:rPr>
                <w:rFonts w:ascii="Times New Roman" w:hAnsi="Times New Roman" w:cs="Times New Roman"/>
                <w:sz w:val="20"/>
                <w:szCs w:val="20"/>
              </w:rPr>
              <w:t>Požadavek zadavatele:</w:t>
            </w:r>
          </w:p>
        </w:tc>
        <w:tc>
          <w:tcPr>
            <w:tcW w:w="12382" w:type="dxa"/>
            <w:gridSpan w:val="6"/>
            <w:shd w:val="clear" w:color="auto" w:fill="DAEEF3" w:themeFill="accent5" w:themeFillTint="33"/>
          </w:tcPr>
          <w:p w14:paraId="19C4CA83" w14:textId="77777777" w:rsidR="00477F50" w:rsidRPr="00477F50" w:rsidRDefault="00477F50" w:rsidP="00477F5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</w:pPr>
            <w:r w:rsidRPr="00477F50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>Zadavatel požaduje k prokázání technické kvalifikace:</w:t>
            </w:r>
          </w:p>
          <w:p w14:paraId="2D99BDE3" w14:textId="77777777" w:rsidR="00477F50" w:rsidRPr="00477F50" w:rsidRDefault="00477F50" w:rsidP="00477F5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477F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>dle</w:t>
            </w:r>
            <w:r w:rsidRPr="00477F50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 xml:space="preserve"> </w:t>
            </w:r>
            <w:r w:rsidRPr="00477F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§ 79 odst. 2 písm. a) </w:t>
            </w:r>
            <w:r w:rsidRPr="00477F50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 xml:space="preserve">předložit </w:t>
            </w:r>
            <w:r w:rsidRPr="00477F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seznam minimálně 5 </w:t>
            </w:r>
            <w:r w:rsidRPr="00477F50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 xml:space="preserve">významných stavebních referencí poskytnutých za posledních 5 let před zahájením zadávacího řízení </w:t>
            </w:r>
            <w:r w:rsidRPr="00477F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>včetně osvědčení objednatele</w:t>
            </w:r>
            <w:r w:rsidRPr="00477F50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 xml:space="preserve"> o řádném poskytnutí a dokončení nejvýznamnějších z těchto prací.</w:t>
            </w:r>
          </w:p>
          <w:p w14:paraId="7E167894" w14:textId="77777777" w:rsidR="00477F50" w:rsidRPr="00477F50" w:rsidRDefault="00477F50" w:rsidP="00477F50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color w:val="000000"/>
                <w:sz w:val="10"/>
                <w:szCs w:val="10"/>
              </w:rPr>
            </w:pPr>
          </w:p>
          <w:p w14:paraId="3F1CB66C" w14:textId="77777777" w:rsidR="00477F50" w:rsidRPr="00477F50" w:rsidRDefault="00477F50" w:rsidP="00477F5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567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7F5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Minimálně 4 (čtyři) realizace stavebních prací obdobného charakteru jako je předmět plnění zakázky, výstavba / rekonstrukce kanalizace včetně související infrastruktury a technologie (např. ČS, komunikace, aj.), ve finančním objemu min. 50.000.000,00 Kč bez DPH za každou referenční zakázku</w:t>
            </w:r>
          </w:p>
          <w:p w14:paraId="4B8F17A3" w14:textId="77777777" w:rsidR="00477F50" w:rsidRPr="00477F50" w:rsidRDefault="00477F50" w:rsidP="00477F50">
            <w:pPr>
              <w:autoSpaceDE w:val="0"/>
              <w:autoSpaceDN w:val="0"/>
              <w:adjustRightInd w:val="0"/>
              <w:ind w:left="567"/>
              <w:jc w:val="both"/>
              <w:rPr>
                <w:rFonts w:ascii="Times New Roman" w:eastAsia="Calibri" w:hAnsi="Times New Roman" w:cs="Times New Roman"/>
                <w:b/>
                <w:bCs/>
                <w:sz w:val="10"/>
                <w:szCs w:val="10"/>
              </w:rPr>
            </w:pPr>
          </w:p>
          <w:p w14:paraId="4B8AB037" w14:textId="77777777" w:rsidR="00477F50" w:rsidRPr="00477F50" w:rsidRDefault="00477F50" w:rsidP="00477F5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567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7F5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Minimálně 4 (čtyři) realizace stavebních prací obdobného charakteru jako je předmět plnění zakázky, tj. výstavba/ rekonstrukce gravitační kanalizace včetně </w:t>
            </w:r>
            <w:r w:rsidRPr="00477F5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kanalizačních přípojek v počtu min. 50 ks</w:t>
            </w:r>
            <w:r w:rsidRPr="00477F5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o celkové </w:t>
            </w:r>
            <w:r w:rsidRPr="00477F5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délce kanalizačních řádů</w:t>
            </w:r>
            <w:r w:rsidRPr="00477F5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(bez přípojek) </w:t>
            </w:r>
            <w:r w:rsidRPr="00477F5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min. 1800 m</w:t>
            </w:r>
            <w:r w:rsidRPr="00477F5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u každé referenční zakázky.</w:t>
            </w:r>
          </w:p>
          <w:p w14:paraId="22970C51" w14:textId="77777777" w:rsidR="00477F50" w:rsidRPr="00477F50" w:rsidRDefault="00477F50" w:rsidP="00477F50">
            <w:pPr>
              <w:autoSpaceDE w:val="0"/>
              <w:autoSpaceDN w:val="0"/>
              <w:adjustRightInd w:val="0"/>
              <w:ind w:left="567"/>
              <w:jc w:val="both"/>
              <w:rPr>
                <w:rFonts w:ascii="Times New Roman" w:eastAsia="Calibri" w:hAnsi="Times New Roman" w:cs="Times New Roman"/>
                <w:b/>
                <w:bCs/>
                <w:sz w:val="10"/>
                <w:szCs w:val="10"/>
              </w:rPr>
            </w:pPr>
          </w:p>
          <w:p w14:paraId="17C04D34" w14:textId="77777777" w:rsidR="00477F50" w:rsidRPr="00477F50" w:rsidRDefault="00477F50" w:rsidP="00477F5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567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7F5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Minimálně 3 (tři) realizace stavebních prací obdobného charakteru jako je část předmětu plnění zakázky, tj. rekonstrukce nebo výstavba komunikace s pokládkou živičných směsí v minimálním rozsahu </w:t>
            </w:r>
            <w:r w:rsidRPr="00477F5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pokládky 7 000 m2</w:t>
            </w:r>
            <w:r w:rsidRPr="00477F5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u každé referenční zakázky.</w:t>
            </w:r>
          </w:p>
          <w:p w14:paraId="475E8C32" w14:textId="77777777" w:rsidR="00477F50" w:rsidRPr="00477F50" w:rsidRDefault="00477F50" w:rsidP="00477F50">
            <w:pPr>
              <w:autoSpaceDE w:val="0"/>
              <w:autoSpaceDN w:val="0"/>
              <w:adjustRightInd w:val="0"/>
              <w:ind w:left="567"/>
              <w:jc w:val="both"/>
              <w:rPr>
                <w:rFonts w:ascii="Times New Roman" w:eastAsia="Calibri" w:hAnsi="Times New Roman" w:cs="Times New Roman"/>
                <w:b/>
                <w:bCs/>
                <w:sz w:val="10"/>
                <w:szCs w:val="10"/>
              </w:rPr>
            </w:pPr>
          </w:p>
          <w:p w14:paraId="11353EDF" w14:textId="77777777" w:rsidR="00477F50" w:rsidRPr="00477F50" w:rsidRDefault="00477F50" w:rsidP="00477F5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567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7F5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Minimálně 3 (tři) realizace stavebních prací obdobného charakteru, tj. výstavba nebo rekonstrukce vodovodního nebo kanalizačního řádu, u které musí účastník doložit, že při realizaci každé zakázky probíhala realizace </w:t>
            </w:r>
            <w:r w:rsidRPr="00477F5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řízených protlaků v celkové délce minimálně 100 m</w:t>
            </w:r>
            <w:r w:rsidRPr="00477F5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(celková minimální délka protlaků v rámci jedné reference).</w:t>
            </w:r>
          </w:p>
          <w:p w14:paraId="42B9A948" w14:textId="77777777" w:rsidR="00477F50" w:rsidRPr="00477F50" w:rsidRDefault="00477F50" w:rsidP="00477F5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10"/>
                <w:szCs w:val="10"/>
              </w:rPr>
            </w:pPr>
          </w:p>
          <w:p w14:paraId="67A018CE" w14:textId="77777777" w:rsidR="00477F50" w:rsidRPr="00477F50" w:rsidRDefault="00477F50" w:rsidP="00477F50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7F5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Dodavatel je oprávněn prokázat požadavky podle tohoto odstavce jak samostatně v rámci shora požadovaných referencí, tak i kumulativně. Minimální počet doložených referencí tedy bude 5. </w:t>
            </w:r>
          </w:p>
          <w:p w14:paraId="5C455A1C" w14:textId="5E25EEB5" w:rsidR="00443D79" w:rsidRPr="006B3453" w:rsidRDefault="00443D79" w:rsidP="008935D4">
            <w:pPr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935D4" w:rsidRPr="008935D4" w14:paraId="190A1EA7" w14:textId="77777777" w:rsidTr="008935D4">
        <w:trPr>
          <w:trHeight w:val="706"/>
          <w:jc w:val="center"/>
        </w:trPr>
        <w:tc>
          <w:tcPr>
            <w:tcW w:w="503" w:type="dxa"/>
            <w:vMerge/>
            <w:shd w:val="clear" w:color="auto" w:fill="FDE9D9" w:themeFill="accent6" w:themeFillTint="33"/>
          </w:tcPr>
          <w:p w14:paraId="433A12C8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B6DDE8" w:themeFill="accent5" w:themeFillTint="66"/>
          </w:tcPr>
          <w:p w14:paraId="25EF4F03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shd w:val="clear" w:color="auto" w:fill="92CDDC" w:themeFill="accent5" w:themeFillTint="99"/>
            <w:vAlign w:val="center"/>
          </w:tcPr>
          <w:p w14:paraId="68B6DD16" w14:textId="77777777" w:rsidR="004D7955" w:rsidRPr="008935D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Místo stavby</w:t>
            </w:r>
          </w:p>
        </w:tc>
        <w:tc>
          <w:tcPr>
            <w:tcW w:w="4106" w:type="dxa"/>
            <w:shd w:val="clear" w:color="auto" w:fill="92CDDC" w:themeFill="accent5" w:themeFillTint="99"/>
            <w:vAlign w:val="center"/>
          </w:tcPr>
          <w:p w14:paraId="4A4C7B45" w14:textId="77777777" w:rsidR="004D7955" w:rsidRPr="008935D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Název stavby</w:t>
            </w:r>
          </w:p>
        </w:tc>
        <w:tc>
          <w:tcPr>
            <w:tcW w:w="2693" w:type="dxa"/>
            <w:shd w:val="clear" w:color="auto" w:fill="92CDDC" w:themeFill="accent5" w:themeFillTint="99"/>
            <w:vAlign w:val="center"/>
          </w:tcPr>
          <w:p w14:paraId="7321DD94" w14:textId="77777777" w:rsidR="004D7955" w:rsidRPr="008935D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Investor</w:t>
            </w:r>
          </w:p>
        </w:tc>
        <w:tc>
          <w:tcPr>
            <w:tcW w:w="1701" w:type="dxa"/>
            <w:shd w:val="clear" w:color="auto" w:fill="92CDDC" w:themeFill="accent5" w:themeFillTint="99"/>
            <w:vAlign w:val="center"/>
          </w:tcPr>
          <w:p w14:paraId="753E7CF6" w14:textId="77777777" w:rsidR="004D7955" w:rsidRPr="008935D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Zástupce investora</w:t>
            </w:r>
          </w:p>
        </w:tc>
        <w:tc>
          <w:tcPr>
            <w:tcW w:w="1276" w:type="dxa"/>
            <w:shd w:val="clear" w:color="auto" w:fill="92CDDC" w:themeFill="accent5" w:themeFillTint="99"/>
            <w:vAlign w:val="center"/>
          </w:tcPr>
          <w:p w14:paraId="794CCF7E" w14:textId="77777777" w:rsidR="004D7955" w:rsidRPr="008935D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Datum zahájení</w:t>
            </w:r>
          </w:p>
        </w:tc>
        <w:tc>
          <w:tcPr>
            <w:tcW w:w="1188" w:type="dxa"/>
            <w:shd w:val="clear" w:color="auto" w:fill="92CDDC" w:themeFill="accent5" w:themeFillTint="99"/>
            <w:vAlign w:val="center"/>
          </w:tcPr>
          <w:p w14:paraId="12C104CB" w14:textId="77777777" w:rsidR="004D7955" w:rsidRPr="008935D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Datum dokončení</w:t>
            </w:r>
          </w:p>
        </w:tc>
        <w:tc>
          <w:tcPr>
            <w:tcW w:w="1418" w:type="dxa"/>
            <w:shd w:val="clear" w:color="auto" w:fill="92CDDC" w:themeFill="accent5" w:themeFillTint="99"/>
            <w:vAlign w:val="center"/>
          </w:tcPr>
          <w:p w14:paraId="11E1A881" w14:textId="77777777" w:rsidR="004D7955" w:rsidRPr="008935D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Cena (mil.</w:t>
            </w:r>
            <w:r w:rsidR="00160138" w:rsidRPr="008935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Kč) bez DPH</w:t>
            </w:r>
          </w:p>
        </w:tc>
      </w:tr>
      <w:tr w:rsidR="004D7955" w:rsidRPr="008935D4" w14:paraId="59DED336" w14:textId="77777777" w:rsidTr="008935D4">
        <w:trPr>
          <w:trHeight w:val="231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3446B294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4" w:type="dxa"/>
            <w:shd w:val="clear" w:color="auto" w:fill="B6DDE8" w:themeFill="accent5" w:themeFillTint="66"/>
          </w:tcPr>
          <w:p w14:paraId="173D9D4D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31C85C07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6E7F5633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61AE4AE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C3AE51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0341BA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7DFD5069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A02D629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:rsidRPr="008935D4" w14:paraId="346E19A2" w14:textId="77777777" w:rsidTr="008935D4">
        <w:trPr>
          <w:trHeight w:val="231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5459A33F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4" w:type="dxa"/>
            <w:shd w:val="clear" w:color="auto" w:fill="B6DDE8" w:themeFill="accent5" w:themeFillTint="66"/>
          </w:tcPr>
          <w:p w14:paraId="0DD87F8E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45A231FE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7A64BB15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569FE5B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4FA7EC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0E9F1C8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09ED78D3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640F118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:rsidRPr="008935D4" w14:paraId="4478763F" w14:textId="77777777" w:rsidTr="008935D4">
        <w:trPr>
          <w:trHeight w:val="231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7EDA35B0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4" w:type="dxa"/>
            <w:shd w:val="clear" w:color="auto" w:fill="B6DDE8" w:themeFill="accent5" w:themeFillTint="66"/>
          </w:tcPr>
          <w:p w14:paraId="144A98FA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0CDB6200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574B4FCC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F412EFB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B44647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F8C544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5AB4B9BD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46780D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:rsidRPr="008935D4" w14:paraId="0F90F617" w14:textId="77777777" w:rsidTr="008935D4">
        <w:trPr>
          <w:trHeight w:val="231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5C5D1B76" w14:textId="386A760C" w:rsidR="004D7955" w:rsidRPr="008935D4" w:rsidRDefault="008935D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54" w:type="dxa"/>
            <w:shd w:val="clear" w:color="auto" w:fill="B6DDE8" w:themeFill="accent5" w:themeFillTint="66"/>
          </w:tcPr>
          <w:p w14:paraId="7AF37021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6821A243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6D5AE357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2D07C3D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3AFEE9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95206D0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4ADC2F0E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C060F96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:rsidRPr="008935D4" w14:paraId="7AB77C01" w14:textId="77777777" w:rsidTr="008935D4">
        <w:trPr>
          <w:trHeight w:val="220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473D88ED" w14:textId="3C52DCE4" w:rsidR="004D7955" w:rsidRPr="008935D4" w:rsidRDefault="006B3453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4" w:type="dxa"/>
            <w:shd w:val="clear" w:color="auto" w:fill="B6DDE8" w:themeFill="accent5" w:themeFillTint="66"/>
          </w:tcPr>
          <w:p w14:paraId="1EBACB42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7F1470AC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4E33848C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970D7B0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0F32D5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1E028E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2554A7A7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B06FA2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5017" w:rsidRPr="008935D4" w14:paraId="4575E51F" w14:textId="77777777" w:rsidTr="008935D4">
        <w:trPr>
          <w:trHeight w:val="220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46E09317" w14:textId="2CD00960" w:rsidR="00C95017" w:rsidRPr="008935D4" w:rsidRDefault="00C95017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B6DDE8" w:themeFill="accent5" w:themeFillTint="66"/>
          </w:tcPr>
          <w:p w14:paraId="3077A33D" w14:textId="77777777" w:rsidR="00C95017" w:rsidRPr="008935D4" w:rsidRDefault="00C95017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78BE1DD8" w14:textId="77777777" w:rsidR="00C95017" w:rsidRPr="008935D4" w:rsidRDefault="00C95017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308BDAA3" w14:textId="77777777" w:rsidR="00C95017" w:rsidRPr="008935D4" w:rsidRDefault="00C95017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04F59BD" w14:textId="77777777" w:rsidR="00C95017" w:rsidRPr="008935D4" w:rsidRDefault="00C95017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F3255D0" w14:textId="77777777" w:rsidR="00C95017" w:rsidRPr="008935D4" w:rsidRDefault="00C95017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9130892" w14:textId="77777777" w:rsidR="00C95017" w:rsidRPr="008935D4" w:rsidRDefault="00C95017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7A3CA293" w14:textId="77777777" w:rsidR="00C95017" w:rsidRPr="008935D4" w:rsidRDefault="00C95017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335E3EE" w14:textId="77777777" w:rsidR="00C95017" w:rsidRPr="008935D4" w:rsidRDefault="00C95017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29F" w:rsidRPr="008935D4" w14:paraId="6BC720C6" w14:textId="77777777" w:rsidTr="008935D4">
        <w:trPr>
          <w:trHeight w:val="231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0619AE3A" w14:textId="44047919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B6DDE8" w:themeFill="accent5" w:themeFillTint="66"/>
          </w:tcPr>
          <w:p w14:paraId="223DAA82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32C302FC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7E565B81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2015B86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2100AB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23638F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42AF2AB5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5063FB7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9B65392" w14:textId="77777777" w:rsidR="001C62B6" w:rsidRDefault="001C62B6" w:rsidP="001C62B6">
      <w:pPr>
        <w:pStyle w:val="Bezmezer"/>
        <w:jc w:val="center"/>
        <w:rPr>
          <w:rFonts w:ascii="Times New Roman" w:hAnsi="Times New Roman" w:cs="Times New Roman"/>
          <w:sz w:val="28"/>
        </w:rPr>
      </w:pPr>
    </w:p>
    <w:p w14:paraId="76945C86" w14:textId="77777777" w:rsidR="00797B00" w:rsidRDefault="00797B00" w:rsidP="001C62B6">
      <w:pPr>
        <w:pStyle w:val="Bezmezer"/>
        <w:jc w:val="center"/>
        <w:rPr>
          <w:rFonts w:ascii="Times New Roman" w:hAnsi="Times New Roman" w:cs="Times New Roman"/>
          <w:sz w:val="28"/>
        </w:rPr>
      </w:pPr>
    </w:p>
    <w:p w14:paraId="786264F2" w14:textId="77777777" w:rsidR="007E3F40" w:rsidRDefault="007E3F40" w:rsidP="007E3F40">
      <w:pPr>
        <w:spacing w:after="0"/>
        <w:ind w:left="4956"/>
        <w:jc w:val="right"/>
      </w:pPr>
    </w:p>
    <w:p w14:paraId="46997377" w14:textId="68B8109E" w:rsidR="007E3F40" w:rsidRPr="00E3217E" w:rsidRDefault="007E3F40" w:rsidP="007E3F40">
      <w:pPr>
        <w:spacing w:after="0"/>
        <w:ind w:left="4956"/>
        <w:jc w:val="righ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tab/>
      </w:r>
      <w:r w:rsidRPr="00E3217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                                                                                        ….…………..………………………...</w:t>
      </w:r>
    </w:p>
    <w:p w14:paraId="07EF86DB" w14:textId="77777777" w:rsidR="007E3F40" w:rsidRPr="00E3217E" w:rsidRDefault="007E3F40" w:rsidP="007E3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bookmarkStart w:id="0" w:name="_Hlk134691742"/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účastník (vypsat)  </w:t>
      </w:r>
    </w:p>
    <w:p w14:paraId="315C8CFC" w14:textId="71C7992A" w:rsidR="007E3F40" w:rsidRPr="001C62B6" w:rsidRDefault="007E3F40" w:rsidP="007E3F40">
      <w:pPr>
        <w:spacing w:after="0" w:line="240" w:lineRule="auto"/>
        <w:ind w:left="4956"/>
        <w:jc w:val="right"/>
        <w:rPr>
          <w:rFonts w:ascii="Times New Roman" w:hAnsi="Times New Roman" w:cs="Times New Roman"/>
          <w:sz w:val="28"/>
        </w:rPr>
      </w:pP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>a podpis osoby oprávněné jednat za účastníka</w:t>
      </w:r>
      <w:bookmarkEnd w:id="0"/>
    </w:p>
    <w:sectPr w:rsidR="007E3F40" w:rsidRPr="001C62B6" w:rsidSect="00945A49">
      <w:headerReference w:type="default" r:id="rId7"/>
      <w:pgSz w:w="16838" w:h="11906" w:orient="landscape" w:code="9"/>
      <w:pgMar w:top="567" w:right="1418" w:bottom="567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4EEC8" w14:textId="77777777" w:rsidR="002D4770" w:rsidRDefault="002D4770" w:rsidP="006F309B">
      <w:pPr>
        <w:spacing w:after="0" w:line="240" w:lineRule="auto"/>
      </w:pPr>
      <w:r>
        <w:separator/>
      </w:r>
    </w:p>
  </w:endnote>
  <w:endnote w:type="continuationSeparator" w:id="0">
    <w:p w14:paraId="7DAC6CA7" w14:textId="77777777" w:rsidR="002D4770" w:rsidRDefault="002D4770" w:rsidP="006F3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22588" w14:textId="77777777" w:rsidR="002D4770" w:rsidRDefault="002D4770" w:rsidP="006F309B">
      <w:pPr>
        <w:spacing w:after="0" w:line="240" w:lineRule="auto"/>
      </w:pPr>
      <w:r>
        <w:separator/>
      </w:r>
    </w:p>
  </w:footnote>
  <w:footnote w:type="continuationSeparator" w:id="0">
    <w:p w14:paraId="496AEA11" w14:textId="77777777" w:rsidR="002D4770" w:rsidRDefault="002D4770" w:rsidP="006F3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F2E2B" w14:textId="77777777" w:rsidR="00842EB1" w:rsidRDefault="00842EB1" w:rsidP="00842EB1">
    <w:pPr>
      <w:pStyle w:val="Bezmezer"/>
      <w:jc w:val="right"/>
    </w:pPr>
    <w:bookmarkStart w:id="1" w:name="_Hlk181625640"/>
    <w:r w:rsidRPr="00364E68">
      <w:rPr>
        <w:b/>
        <w:bCs/>
        <w:noProof/>
        <w:color w:val="FF0000"/>
        <w:sz w:val="28"/>
      </w:rPr>
      <w:drawing>
        <wp:inline distT="0" distB="0" distL="0" distR="0" wp14:anchorId="2C4DEE0A" wp14:editId="44B1B386">
          <wp:extent cx="1957705" cy="680085"/>
          <wp:effectExtent l="0" t="0" r="4445" b="5715"/>
          <wp:docPr id="643986490" name="Obrázek 643986490" descr="Obsah obrázku design&#10;&#10;Popis byl vytvořen automaticky se střední mírou spolehl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931593" name="Obrázek 1788931593" descr="Obsah obrázku design&#10;&#10;Popis byl vytvořen automaticky se střední mírou spolehlivost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7705" cy="680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4AE55D" w14:textId="77777777" w:rsidR="00842EB1" w:rsidRPr="00945A49" w:rsidRDefault="00842EB1" w:rsidP="00842EB1">
    <w:pPr>
      <w:pStyle w:val="Bezmezer"/>
      <w:jc w:val="center"/>
      <w:rPr>
        <w:rFonts w:ascii="Times New Roman" w:hAnsi="Times New Roman" w:cs="Times New Roman"/>
        <w:b/>
        <w:bCs/>
        <w:color w:val="FF0000"/>
        <w:sz w:val="28"/>
        <w:szCs w:val="28"/>
      </w:rPr>
    </w:pPr>
    <w:r w:rsidRPr="00945A49">
      <w:rPr>
        <w:rFonts w:ascii="Times New Roman" w:hAnsi="Times New Roman" w:cs="Times New Roman"/>
        <w:b/>
        <w:bCs/>
        <w:color w:val="FF0000"/>
        <w:sz w:val="28"/>
        <w:szCs w:val="28"/>
      </w:rPr>
      <w:t>„Kanalizace Podlesí – Petřvald, III. etapa“</w:t>
    </w:r>
  </w:p>
  <w:bookmarkEnd w:id="1"/>
  <w:p w14:paraId="15ABCFDD" w14:textId="77777777" w:rsidR="00E2029F" w:rsidRPr="00E2029F" w:rsidRDefault="00E2029F" w:rsidP="00E2029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color w:val="FF0000"/>
        <w:sz w:val="16"/>
        <w:szCs w:val="16"/>
        <w:lang w:eastAsia="cs-CZ"/>
      </w:rPr>
    </w:pPr>
  </w:p>
  <w:p w14:paraId="366835F3" w14:textId="62CFF5FF" w:rsidR="0042728C" w:rsidRPr="006F309B" w:rsidRDefault="006F309B" w:rsidP="0042728C">
    <w:pPr>
      <w:pStyle w:val="Zhlav"/>
      <w:jc w:val="right"/>
      <w:rPr>
        <w:rFonts w:ascii="Times New Roman" w:hAnsi="Times New Roman" w:cs="Times New Roman"/>
        <w:b/>
        <w:sz w:val="18"/>
        <w:szCs w:val="18"/>
      </w:rPr>
    </w:pPr>
    <w:r w:rsidRPr="006F309B">
      <w:rPr>
        <w:rFonts w:ascii="Times New Roman" w:hAnsi="Times New Roman" w:cs="Times New Roman"/>
        <w:b/>
        <w:sz w:val="18"/>
        <w:szCs w:val="18"/>
      </w:rPr>
      <w:t xml:space="preserve">Příloha č. </w:t>
    </w:r>
    <w:r w:rsidR="0025710A">
      <w:rPr>
        <w:rFonts w:ascii="Times New Roman" w:hAnsi="Times New Roman" w:cs="Times New Roman"/>
        <w:b/>
        <w:sz w:val="18"/>
        <w:szCs w:val="1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A0B5F"/>
    <w:multiLevelType w:val="hybridMultilevel"/>
    <w:tmpl w:val="C4E86CD8"/>
    <w:lvl w:ilvl="0" w:tplc="8F32E0E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5054C"/>
    <w:multiLevelType w:val="hybridMultilevel"/>
    <w:tmpl w:val="B99E98F8"/>
    <w:lvl w:ilvl="0" w:tplc="204C7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65B58"/>
    <w:multiLevelType w:val="hybridMultilevel"/>
    <w:tmpl w:val="D862D862"/>
    <w:lvl w:ilvl="0" w:tplc="CA383C4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325D9"/>
    <w:multiLevelType w:val="hybridMultilevel"/>
    <w:tmpl w:val="0E1CA136"/>
    <w:lvl w:ilvl="0" w:tplc="25C0B2F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C560A"/>
    <w:multiLevelType w:val="hybridMultilevel"/>
    <w:tmpl w:val="9A5AD60C"/>
    <w:lvl w:ilvl="0" w:tplc="E37A65D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539DA"/>
    <w:multiLevelType w:val="hybridMultilevel"/>
    <w:tmpl w:val="B6C8B5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51D3B"/>
    <w:multiLevelType w:val="hybridMultilevel"/>
    <w:tmpl w:val="0F4E81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0057BC"/>
    <w:multiLevelType w:val="hybridMultilevel"/>
    <w:tmpl w:val="EF3A38A6"/>
    <w:lvl w:ilvl="0" w:tplc="A42CCC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sz w:val="20"/>
        <w:szCs w:val="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27EE5"/>
    <w:multiLevelType w:val="hybridMultilevel"/>
    <w:tmpl w:val="D8EC79F6"/>
    <w:lvl w:ilvl="0" w:tplc="C5C47C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538475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FD28BC"/>
    <w:multiLevelType w:val="hybridMultilevel"/>
    <w:tmpl w:val="65B67D3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113806">
    <w:abstractNumId w:val="8"/>
  </w:num>
  <w:num w:numId="2" w16cid:durableId="1812556255">
    <w:abstractNumId w:val="1"/>
  </w:num>
  <w:num w:numId="3" w16cid:durableId="964578802">
    <w:abstractNumId w:val="0"/>
  </w:num>
  <w:num w:numId="4" w16cid:durableId="2113279462">
    <w:abstractNumId w:val="6"/>
  </w:num>
  <w:num w:numId="5" w16cid:durableId="2067216834">
    <w:abstractNumId w:val="9"/>
  </w:num>
  <w:num w:numId="6" w16cid:durableId="1325746842">
    <w:abstractNumId w:val="5"/>
  </w:num>
  <w:num w:numId="7" w16cid:durableId="976297504">
    <w:abstractNumId w:val="3"/>
  </w:num>
  <w:num w:numId="8" w16cid:durableId="993416344">
    <w:abstractNumId w:val="4"/>
  </w:num>
  <w:num w:numId="9" w16cid:durableId="1826048345">
    <w:abstractNumId w:val="2"/>
  </w:num>
  <w:num w:numId="10" w16cid:durableId="16643159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2B6"/>
    <w:rsid w:val="0002562E"/>
    <w:rsid w:val="000B6E0E"/>
    <w:rsid w:val="000E3149"/>
    <w:rsid w:val="00160138"/>
    <w:rsid w:val="00192F99"/>
    <w:rsid w:val="001B05D4"/>
    <w:rsid w:val="001C62B6"/>
    <w:rsid w:val="002315E6"/>
    <w:rsid w:val="0025710A"/>
    <w:rsid w:val="00274F5D"/>
    <w:rsid w:val="0028343F"/>
    <w:rsid w:val="00290468"/>
    <w:rsid w:val="002B45AD"/>
    <w:rsid w:val="002C40C9"/>
    <w:rsid w:val="002D4770"/>
    <w:rsid w:val="002F0864"/>
    <w:rsid w:val="003121D6"/>
    <w:rsid w:val="00325748"/>
    <w:rsid w:val="00362A67"/>
    <w:rsid w:val="00376245"/>
    <w:rsid w:val="003F77CF"/>
    <w:rsid w:val="0042728C"/>
    <w:rsid w:val="00441690"/>
    <w:rsid w:val="00443D79"/>
    <w:rsid w:val="00477F50"/>
    <w:rsid w:val="004B6A59"/>
    <w:rsid w:val="004D7955"/>
    <w:rsid w:val="00573750"/>
    <w:rsid w:val="005E6318"/>
    <w:rsid w:val="00623636"/>
    <w:rsid w:val="006B3453"/>
    <w:rsid w:val="006B52D6"/>
    <w:rsid w:val="006F309B"/>
    <w:rsid w:val="0071234E"/>
    <w:rsid w:val="00776F2E"/>
    <w:rsid w:val="00797B00"/>
    <w:rsid w:val="007A672A"/>
    <w:rsid w:val="007B4225"/>
    <w:rsid w:val="007E3F40"/>
    <w:rsid w:val="007E4D0D"/>
    <w:rsid w:val="00810C11"/>
    <w:rsid w:val="00842EB1"/>
    <w:rsid w:val="008935D4"/>
    <w:rsid w:val="008D3343"/>
    <w:rsid w:val="008F322E"/>
    <w:rsid w:val="008F59FB"/>
    <w:rsid w:val="00945A49"/>
    <w:rsid w:val="0098471A"/>
    <w:rsid w:val="009F453C"/>
    <w:rsid w:val="00A226AF"/>
    <w:rsid w:val="00A469E5"/>
    <w:rsid w:val="00A612FF"/>
    <w:rsid w:val="00A71ECC"/>
    <w:rsid w:val="00A95F2F"/>
    <w:rsid w:val="00AB3EF4"/>
    <w:rsid w:val="00AE60F2"/>
    <w:rsid w:val="00B2148A"/>
    <w:rsid w:val="00B264F6"/>
    <w:rsid w:val="00B670CB"/>
    <w:rsid w:val="00BE05FC"/>
    <w:rsid w:val="00C5442E"/>
    <w:rsid w:val="00C87E1E"/>
    <w:rsid w:val="00C95017"/>
    <w:rsid w:val="00C95300"/>
    <w:rsid w:val="00CD0882"/>
    <w:rsid w:val="00D309DB"/>
    <w:rsid w:val="00D3114B"/>
    <w:rsid w:val="00D3568A"/>
    <w:rsid w:val="00D37EA5"/>
    <w:rsid w:val="00D932DA"/>
    <w:rsid w:val="00D94431"/>
    <w:rsid w:val="00DA6803"/>
    <w:rsid w:val="00E2029F"/>
    <w:rsid w:val="00E45CFF"/>
    <w:rsid w:val="00E523E5"/>
    <w:rsid w:val="00E7368F"/>
    <w:rsid w:val="00E85FDD"/>
    <w:rsid w:val="00EB2F49"/>
    <w:rsid w:val="00F13A11"/>
    <w:rsid w:val="00F150CF"/>
    <w:rsid w:val="00F24B4B"/>
    <w:rsid w:val="00F317B9"/>
    <w:rsid w:val="00F45E13"/>
    <w:rsid w:val="00FD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C1A55"/>
  <w15:docId w15:val="{8BD697A3-38DE-428E-9F6E-CDB6C695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1C62B6"/>
    <w:pPr>
      <w:spacing w:after="0" w:line="240" w:lineRule="auto"/>
    </w:pPr>
  </w:style>
  <w:style w:type="table" w:styleId="Mkatabulky">
    <w:name w:val="Table Grid"/>
    <w:basedOn w:val="Normlntabulka"/>
    <w:uiPriority w:val="59"/>
    <w:rsid w:val="001C6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D7955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6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6F309B"/>
  </w:style>
  <w:style w:type="paragraph" w:styleId="Zpat">
    <w:name w:val="footer"/>
    <w:basedOn w:val="Normln"/>
    <w:link w:val="ZpatChar"/>
    <w:uiPriority w:val="99"/>
    <w:unhideWhenUsed/>
    <w:rsid w:val="006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F309B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0256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02562E"/>
  </w:style>
  <w:style w:type="paragraph" w:styleId="Zkladntext-prvnodsazen2">
    <w:name w:val="Body Text First Indent 2"/>
    <w:basedOn w:val="Zkladntextodsazen"/>
    <w:link w:val="Zkladntext-prvnodsazen2Char"/>
    <w:uiPriority w:val="99"/>
    <w:rsid w:val="0002562E"/>
    <w:pPr>
      <w:spacing w:line="240" w:lineRule="auto"/>
      <w:ind w:firstLine="21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rsid w:val="0002562E"/>
    <w:rPr>
      <w:rFonts w:ascii="Times New Roman" w:eastAsia="Calibri" w:hAnsi="Times New Roman" w:cs="Times New Roman"/>
      <w:sz w:val="20"/>
      <w:szCs w:val="20"/>
    </w:rPr>
  </w:style>
  <w:style w:type="paragraph" w:customStyle="1" w:styleId="Default">
    <w:name w:val="Default"/>
    <w:rsid w:val="000256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Zkladntext">
    <w:name w:val="Body Text"/>
    <w:basedOn w:val="Normln"/>
    <w:link w:val="ZkladntextChar"/>
    <w:rsid w:val="003F77C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3F77C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Petra Humpálová</cp:lastModifiedBy>
  <cp:revision>2</cp:revision>
  <dcterms:created xsi:type="dcterms:W3CDTF">2024-12-05T08:53:00Z</dcterms:created>
  <dcterms:modified xsi:type="dcterms:W3CDTF">2024-12-05T08:53:00Z</dcterms:modified>
</cp:coreProperties>
</file>